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CA38" w14:textId="77777777" w:rsidR="00DB4EDA" w:rsidRPr="008E2812" w:rsidRDefault="00DB4EDA" w:rsidP="00037635">
      <w:pPr>
        <w:spacing w:after="0" w:line="228" w:lineRule="auto"/>
        <w:jc w:val="both"/>
        <w:rPr>
          <w:rFonts w:ascii="Bw Modelica" w:hAnsi="Bw Modelica"/>
          <w:b/>
          <w:bCs/>
          <w:sz w:val="24"/>
          <w:szCs w:val="24"/>
        </w:rPr>
      </w:pPr>
    </w:p>
    <w:p w14:paraId="5D508C0E" w14:textId="332D018D" w:rsidR="00DB4EDA" w:rsidRPr="008E2812" w:rsidRDefault="00DB4EDA" w:rsidP="00037635">
      <w:pPr>
        <w:spacing w:after="0" w:line="228" w:lineRule="auto"/>
        <w:jc w:val="both"/>
        <w:rPr>
          <w:rFonts w:cstheme="minorHAnsi"/>
          <w:b/>
          <w:bCs/>
          <w:noProof w:val="0"/>
          <w:sz w:val="28"/>
          <w:szCs w:val="28"/>
        </w:rPr>
      </w:pPr>
      <w:r w:rsidRPr="008E2812">
        <w:rPr>
          <w:rFonts w:cstheme="minorHAnsi"/>
          <w:b/>
          <w:bCs/>
          <w:noProof w:val="0"/>
          <w:sz w:val="28"/>
          <w:szCs w:val="28"/>
        </w:rPr>
        <w:t>COMUNICAT DE PRESĂ</w:t>
      </w:r>
      <w:r w:rsidR="00D2002A" w:rsidRPr="008E2812">
        <w:rPr>
          <w:rFonts w:cstheme="minorHAnsi"/>
          <w:b/>
          <w:bCs/>
          <w:noProof w:val="0"/>
          <w:sz w:val="28"/>
          <w:szCs w:val="28"/>
        </w:rPr>
        <w:t xml:space="preserve"> </w:t>
      </w:r>
    </w:p>
    <w:p w14:paraId="561E12F8" w14:textId="17A5910D" w:rsidR="00DB4EDA" w:rsidRPr="008E2812" w:rsidRDefault="008B6B63" w:rsidP="00037635">
      <w:pPr>
        <w:spacing w:after="0" w:line="228" w:lineRule="auto"/>
        <w:jc w:val="both"/>
        <w:rPr>
          <w:rFonts w:cstheme="minorHAnsi"/>
          <w:noProof w:val="0"/>
          <w:sz w:val="28"/>
          <w:szCs w:val="28"/>
        </w:rPr>
      </w:pPr>
      <w:r>
        <w:rPr>
          <w:rFonts w:cstheme="minorHAnsi"/>
          <w:noProof w:val="0"/>
          <w:sz w:val="28"/>
          <w:szCs w:val="28"/>
        </w:rPr>
        <w:t>9</w:t>
      </w:r>
      <w:r w:rsidR="00DB4EDA" w:rsidRPr="008E2812">
        <w:rPr>
          <w:rFonts w:cstheme="minorHAnsi"/>
          <w:noProof w:val="0"/>
          <w:sz w:val="28"/>
          <w:szCs w:val="28"/>
        </w:rPr>
        <w:t xml:space="preserve"> </w:t>
      </w:r>
      <w:r w:rsidR="00037635">
        <w:rPr>
          <w:rFonts w:cstheme="minorHAnsi"/>
          <w:noProof w:val="0"/>
          <w:sz w:val="28"/>
          <w:szCs w:val="28"/>
        </w:rPr>
        <w:t>iulie</w:t>
      </w:r>
      <w:r w:rsidR="00DB4EDA" w:rsidRPr="008E2812">
        <w:rPr>
          <w:rFonts w:cstheme="minorHAnsi"/>
          <w:noProof w:val="0"/>
          <w:sz w:val="28"/>
          <w:szCs w:val="28"/>
        </w:rPr>
        <w:t xml:space="preserve"> 2025</w:t>
      </w:r>
    </w:p>
    <w:p w14:paraId="59890215" w14:textId="08C96DCA" w:rsidR="00DB4EDA" w:rsidRPr="008E2812" w:rsidRDefault="00DB4EDA" w:rsidP="00037635">
      <w:pPr>
        <w:spacing w:after="0" w:line="228" w:lineRule="auto"/>
        <w:jc w:val="both"/>
        <w:rPr>
          <w:rFonts w:cstheme="minorHAnsi"/>
          <w:b/>
          <w:bCs/>
          <w:noProof w:val="0"/>
          <w:sz w:val="28"/>
          <w:szCs w:val="28"/>
        </w:rPr>
      </w:pPr>
      <w:r w:rsidRPr="008E2812">
        <w:rPr>
          <w:rFonts w:cstheme="minorHAnsi"/>
          <w:b/>
          <w:bCs/>
          <w:noProof w:val="0"/>
          <w:sz w:val="28"/>
          <w:szCs w:val="28"/>
        </w:rPr>
        <w:t xml:space="preserve">Subiect: </w:t>
      </w:r>
      <w:r w:rsidR="008B6B63">
        <w:rPr>
          <w:rFonts w:cstheme="minorHAnsi"/>
          <w:b/>
          <w:bCs/>
          <w:noProof w:val="0"/>
          <w:sz w:val="28"/>
          <w:szCs w:val="28"/>
        </w:rPr>
        <w:t xml:space="preserve">IML Craiova, dotat de Consiliul Județean cu un echipament antidrog performant </w:t>
      </w:r>
    </w:p>
    <w:p w14:paraId="678DD076" w14:textId="77777777" w:rsidR="00DB4EDA" w:rsidRPr="008E2812" w:rsidRDefault="00DB4EDA" w:rsidP="00037635">
      <w:pPr>
        <w:spacing w:after="0" w:line="228" w:lineRule="auto"/>
        <w:jc w:val="both"/>
        <w:rPr>
          <w:rFonts w:cstheme="minorHAnsi"/>
          <w:noProof w:val="0"/>
          <w:sz w:val="28"/>
          <w:szCs w:val="28"/>
        </w:rPr>
      </w:pPr>
    </w:p>
    <w:p w14:paraId="55362D89" w14:textId="4B3B2EB9" w:rsidR="008B6B63" w:rsidRPr="008B6B63" w:rsidRDefault="008B6B63" w:rsidP="008B6B63">
      <w:pPr>
        <w:spacing w:after="120" w:line="228" w:lineRule="auto"/>
        <w:jc w:val="both"/>
        <w:rPr>
          <w:rFonts w:cstheme="minorHAnsi"/>
          <w:noProof w:val="0"/>
          <w:sz w:val="28"/>
          <w:szCs w:val="28"/>
        </w:rPr>
      </w:pPr>
      <w:r w:rsidRPr="008B6B63">
        <w:rPr>
          <w:rFonts w:cstheme="minorHAnsi"/>
          <w:noProof w:val="0"/>
          <w:sz w:val="28"/>
          <w:szCs w:val="28"/>
        </w:rPr>
        <w:t>Un echipament ultramodern</w:t>
      </w:r>
      <w:r>
        <w:rPr>
          <w:rFonts w:cstheme="minorHAnsi"/>
          <w:noProof w:val="0"/>
          <w:sz w:val="28"/>
          <w:szCs w:val="28"/>
        </w:rPr>
        <w:t>,</w:t>
      </w:r>
      <w:r w:rsidRPr="008B6B63">
        <w:rPr>
          <w:rFonts w:cstheme="minorHAnsi"/>
          <w:noProof w:val="0"/>
          <w:sz w:val="28"/>
          <w:szCs w:val="28"/>
        </w:rPr>
        <w:t xml:space="preserve"> destinat depistării consumului de substanțe </w:t>
      </w:r>
      <w:proofErr w:type="spellStart"/>
      <w:r w:rsidRPr="008B6B63">
        <w:rPr>
          <w:rFonts w:cstheme="minorHAnsi"/>
          <w:noProof w:val="0"/>
          <w:sz w:val="28"/>
          <w:szCs w:val="28"/>
        </w:rPr>
        <w:t>psihoactive</w:t>
      </w:r>
      <w:proofErr w:type="spellEnd"/>
      <w:r>
        <w:rPr>
          <w:rFonts w:cstheme="minorHAnsi"/>
          <w:noProof w:val="0"/>
          <w:sz w:val="28"/>
          <w:szCs w:val="28"/>
        </w:rPr>
        <w:t>,</w:t>
      </w:r>
      <w:r w:rsidRPr="008B6B63">
        <w:rPr>
          <w:rFonts w:cstheme="minorHAnsi"/>
          <w:noProof w:val="0"/>
          <w:sz w:val="28"/>
          <w:szCs w:val="28"/>
        </w:rPr>
        <w:t xml:space="preserve"> a intrat în dotarea Institutului de Medicină Legală (IML) Craiova, în urma unei investiții </w:t>
      </w:r>
      <w:r>
        <w:rPr>
          <w:rFonts w:cstheme="minorHAnsi"/>
          <w:noProof w:val="0"/>
          <w:sz w:val="28"/>
          <w:szCs w:val="28"/>
        </w:rPr>
        <w:t xml:space="preserve">în valoare </w:t>
      </w:r>
      <w:r w:rsidRPr="008B6B63">
        <w:rPr>
          <w:rFonts w:cstheme="minorHAnsi"/>
          <w:noProof w:val="0"/>
          <w:sz w:val="28"/>
          <w:szCs w:val="28"/>
        </w:rPr>
        <w:t xml:space="preserve">de 400.000 de euro, realizate de Consiliul Județean Dolj. </w:t>
      </w:r>
    </w:p>
    <w:p w14:paraId="31B6549D" w14:textId="77777777" w:rsidR="008B6B63" w:rsidRDefault="008B6B63" w:rsidP="008B6B63">
      <w:pPr>
        <w:spacing w:after="120" w:line="228" w:lineRule="auto"/>
        <w:jc w:val="both"/>
        <w:rPr>
          <w:rFonts w:cstheme="minorHAnsi"/>
          <w:noProof w:val="0"/>
          <w:sz w:val="28"/>
          <w:szCs w:val="28"/>
        </w:rPr>
      </w:pPr>
      <w:r w:rsidRPr="008B6B63">
        <w:rPr>
          <w:rFonts w:cstheme="minorHAnsi"/>
          <w:noProof w:val="0"/>
          <w:sz w:val="28"/>
          <w:szCs w:val="28"/>
        </w:rPr>
        <w:t xml:space="preserve">Achiziția va avea un impact pozitiv major în activitatea Inspectoratului Județean de Poliție și a specialiștilor de la IML, pe linia eforturilor antidrog, în condițiile în care aparatura performantă astfel procurată permite obținerea de rezultate certe și rapide. Până în prezent, era necesar ca probele recoltate din județul Dolj să fie trimise pentru analize toxicologice la alte centre din țară, precum cel din Timișoara. </w:t>
      </w:r>
    </w:p>
    <w:p w14:paraId="1E4EEE41" w14:textId="77777777" w:rsidR="008B6B63" w:rsidRPr="008B6B63" w:rsidRDefault="009850EA" w:rsidP="008B6B63">
      <w:pPr>
        <w:spacing w:after="120" w:line="228" w:lineRule="auto"/>
        <w:ind w:left="567"/>
        <w:jc w:val="both"/>
        <w:rPr>
          <w:rFonts w:cstheme="minorHAnsi"/>
          <w:b/>
          <w:bCs/>
          <w:noProof w:val="0"/>
          <w:sz w:val="28"/>
          <w:szCs w:val="28"/>
        </w:rPr>
      </w:pPr>
      <w:r>
        <w:rPr>
          <w:rFonts w:cstheme="minorHAnsi"/>
          <w:b/>
          <w:bCs/>
          <w:noProof w:val="0"/>
          <w:sz w:val="28"/>
          <w:szCs w:val="28"/>
        </w:rPr>
        <w:t>„</w:t>
      </w:r>
      <w:r w:rsidR="008B6B63" w:rsidRPr="008B6B63">
        <w:rPr>
          <w:rFonts w:cstheme="minorHAnsi"/>
          <w:b/>
          <w:bCs/>
          <w:noProof w:val="0"/>
          <w:sz w:val="28"/>
          <w:szCs w:val="28"/>
        </w:rPr>
        <w:t xml:space="preserve">În toamna anului trecut, alături de colegii de la Institutul de Medicină Legală, am perfectat un protocol de cooperare și am demarat o achiziție extrem de importantă: un echipament de tip </w:t>
      </w:r>
      <w:proofErr w:type="spellStart"/>
      <w:r w:rsidR="008B6B63" w:rsidRPr="008B6B63">
        <w:rPr>
          <w:rFonts w:cstheme="minorHAnsi"/>
          <w:b/>
          <w:bCs/>
          <w:noProof w:val="0"/>
          <w:sz w:val="28"/>
          <w:szCs w:val="28"/>
        </w:rPr>
        <w:t>cromatograf</w:t>
      </w:r>
      <w:proofErr w:type="spellEnd"/>
      <w:r w:rsidR="008B6B63" w:rsidRPr="008B6B63">
        <w:rPr>
          <w:rFonts w:cstheme="minorHAnsi"/>
          <w:b/>
          <w:bCs/>
          <w:noProof w:val="0"/>
          <w:sz w:val="28"/>
          <w:szCs w:val="28"/>
        </w:rPr>
        <w:t xml:space="preserve">. </w:t>
      </w:r>
    </w:p>
    <w:p w14:paraId="5516FF37" w14:textId="77777777" w:rsidR="008B6B63" w:rsidRPr="008B6B63" w:rsidRDefault="008B6B63" w:rsidP="008B6B63">
      <w:pPr>
        <w:spacing w:after="120" w:line="228" w:lineRule="auto"/>
        <w:ind w:left="567"/>
        <w:jc w:val="both"/>
        <w:rPr>
          <w:rFonts w:cstheme="minorHAnsi"/>
          <w:b/>
          <w:bCs/>
          <w:noProof w:val="0"/>
          <w:sz w:val="28"/>
          <w:szCs w:val="28"/>
        </w:rPr>
      </w:pPr>
      <w:r w:rsidRPr="008B6B63">
        <w:rPr>
          <w:rFonts w:cstheme="minorHAnsi"/>
          <w:b/>
          <w:bCs/>
          <w:noProof w:val="0"/>
          <w:sz w:val="28"/>
          <w:szCs w:val="28"/>
        </w:rPr>
        <w:t xml:space="preserve">În urma consultărilor noastre cu Inspectoratul Județean de Poliție, cu Autoritatea Teritorială de Ordine Publică și cu alți factori implicați în această sferă, am decis să inițiem demersul ca răspuns la provocările aduse de acest adevărat flagel pe care îl reprezintă consumul de droguri. </w:t>
      </w:r>
    </w:p>
    <w:p w14:paraId="6E49C562" w14:textId="77777777" w:rsidR="008B6B63" w:rsidRPr="008B6B63" w:rsidRDefault="008B6B63" w:rsidP="008B6B63">
      <w:pPr>
        <w:spacing w:after="120" w:line="228" w:lineRule="auto"/>
        <w:ind w:left="567"/>
        <w:jc w:val="both"/>
        <w:rPr>
          <w:rFonts w:cstheme="minorHAnsi"/>
          <w:b/>
          <w:bCs/>
          <w:noProof w:val="0"/>
          <w:sz w:val="28"/>
          <w:szCs w:val="28"/>
        </w:rPr>
      </w:pPr>
      <w:r w:rsidRPr="008B6B63">
        <w:rPr>
          <w:rFonts w:cstheme="minorHAnsi"/>
          <w:b/>
          <w:bCs/>
          <w:noProof w:val="0"/>
          <w:sz w:val="28"/>
          <w:szCs w:val="28"/>
        </w:rPr>
        <w:t xml:space="preserve">Venim astfel în completarea unei acțiuni anterioare, prin care, în aceeași formulă de colaborare, am dotat echipajele Poliției Rutiere cu aparate alcooltest și </w:t>
      </w:r>
      <w:proofErr w:type="spellStart"/>
      <w:r w:rsidRPr="008B6B63">
        <w:rPr>
          <w:rFonts w:cstheme="minorHAnsi"/>
          <w:b/>
          <w:bCs/>
          <w:noProof w:val="0"/>
          <w:sz w:val="28"/>
          <w:szCs w:val="28"/>
        </w:rPr>
        <w:t>drugtest</w:t>
      </w:r>
      <w:proofErr w:type="spellEnd"/>
      <w:r w:rsidRPr="008B6B63">
        <w:rPr>
          <w:rFonts w:cstheme="minorHAnsi"/>
          <w:b/>
          <w:bCs/>
          <w:noProof w:val="0"/>
          <w:sz w:val="28"/>
          <w:szCs w:val="28"/>
        </w:rPr>
        <w:t xml:space="preserve">. </w:t>
      </w:r>
    </w:p>
    <w:p w14:paraId="7602AED6" w14:textId="387C5902" w:rsidR="009850EA" w:rsidRDefault="008B6B63" w:rsidP="008B6B63">
      <w:pPr>
        <w:spacing w:after="120" w:line="228" w:lineRule="auto"/>
        <w:ind w:left="567"/>
        <w:jc w:val="both"/>
        <w:rPr>
          <w:rFonts w:cstheme="minorHAnsi"/>
          <w:b/>
          <w:bCs/>
          <w:noProof w:val="0"/>
          <w:sz w:val="28"/>
          <w:szCs w:val="28"/>
        </w:rPr>
      </w:pPr>
      <w:r w:rsidRPr="008B6B63">
        <w:rPr>
          <w:rFonts w:cstheme="minorHAnsi"/>
          <w:b/>
          <w:bCs/>
          <w:noProof w:val="0"/>
          <w:sz w:val="28"/>
          <w:szCs w:val="28"/>
        </w:rPr>
        <w:t>Facem acum un nou pas, pentru a le facilita specialiștilor de la IML activitatea deosebit de complexă și importantă pe care o desfășoară, o activitate care trebuie să se bazeze întotdeauna pe date certe. De aceea, Consiliul Județean Dolj a alocat 400.000 de euro pentru această achiziție, astfel încât să ne putem orienta către unul dintre cele mai performante echipamente destinate depistării consumului de substanțe interzise – un veritabil vârf de gamă</w:t>
      </w:r>
      <w:r w:rsidR="009850EA" w:rsidRPr="009850EA">
        <w:rPr>
          <w:rFonts w:cstheme="minorHAnsi"/>
          <w:b/>
          <w:bCs/>
          <w:noProof w:val="0"/>
          <w:sz w:val="28"/>
          <w:szCs w:val="28"/>
        </w:rPr>
        <w:t>.</w:t>
      </w:r>
      <w:r w:rsidR="009850EA">
        <w:rPr>
          <w:rFonts w:cstheme="minorHAnsi"/>
          <w:b/>
          <w:bCs/>
          <w:noProof w:val="0"/>
          <w:sz w:val="28"/>
          <w:szCs w:val="28"/>
        </w:rPr>
        <w:t>“</w:t>
      </w:r>
    </w:p>
    <w:p w14:paraId="2A3B20C1" w14:textId="15CBECAF" w:rsidR="00381F3E" w:rsidRPr="009850EA" w:rsidRDefault="009850EA" w:rsidP="00CB06CE">
      <w:pPr>
        <w:spacing w:line="228" w:lineRule="auto"/>
        <w:ind w:left="567"/>
        <w:jc w:val="both"/>
        <w:rPr>
          <w:rFonts w:cstheme="minorHAnsi"/>
          <w:b/>
          <w:bCs/>
          <w:noProof w:val="0"/>
          <w:sz w:val="28"/>
          <w:szCs w:val="28"/>
        </w:rPr>
      </w:pPr>
      <w:r>
        <w:rPr>
          <w:rFonts w:cstheme="minorHAnsi"/>
          <w:b/>
          <w:bCs/>
          <w:noProof w:val="0"/>
          <w:sz w:val="28"/>
          <w:szCs w:val="28"/>
        </w:rPr>
        <w:t>Cosmin Vasile, președintele Consiliului Județean Dolj</w:t>
      </w:r>
      <w:r w:rsidRPr="009850EA">
        <w:rPr>
          <w:rFonts w:cstheme="minorHAnsi"/>
          <w:b/>
          <w:bCs/>
          <w:noProof w:val="0"/>
          <w:sz w:val="28"/>
          <w:szCs w:val="28"/>
        </w:rPr>
        <w:t xml:space="preserve"> </w:t>
      </w:r>
    </w:p>
    <w:p w14:paraId="1521751F" w14:textId="77777777" w:rsidR="008B6B63" w:rsidRPr="008B6B63" w:rsidRDefault="008B6B63" w:rsidP="008B6B63">
      <w:pPr>
        <w:spacing w:after="120" w:line="228" w:lineRule="auto"/>
        <w:jc w:val="both"/>
        <w:rPr>
          <w:rFonts w:cstheme="minorHAnsi"/>
          <w:noProof w:val="0"/>
          <w:sz w:val="28"/>
          <w:szCs w:val="28"/>
        </w:rPr>
      </w:pPr>
      <w:r w:rsidRPr="008B6B63">
        <w:rPr>
          <w:rFonts w:cstheme="minorHAnsi"/>
          <w:noProof w:val="0"/>
          <w:sz w:val="28"/>
          <w:szCs w:val="28"/>
        </w:rPr>
        <w:t>Echipamentul achiziționat pentru dotarea IML Craiova, denumit „</w:t>
      </w:r>
      <w:proofErr w:type="spellStart"/>
      <w:r w:rsidRPr="008B6B63">
        <w:rPr>
          <w:rFonts w:cstheme="minorHAnsi"/>
          <w:noProof w:val="0"/>
          <w:sz w:val="28"/>
          <w:szCs w:val="28"/>
        </w:rPr>
        <w:t>cromatograf</w:t>
      </w:r>
      <w:proofErr w:type="spellEnd"/>
      <w:r w:rsidRPr="008B6B63">
        <w:rPr>
          <w:rFonts w:cstheme="minorHAnsi"/>
          <w:noProof w:val="0"/>
          <w:sz w:val="28"/>
          <w:szCs w:val="28"/>
        </w:rPr>
        <w:t xml:space="preserve"> de lichide cuplat cu spectrometru de masă“, a fost procurat în baza unui contract cu valoarea de 1.999.200 lei, inclusiv TVA, atribuit de Consiliul Județean Dolj pentru furnizarea, instalarea și punerea în funcțiune a întregului sistem. </w:t>
      </w:r>
    </w:p>
    <w:p w14:paraId="3F96D3F8" w14:textId="77777777" w:rsidR="008B6B63" w:rsidRPr="008B6B63" w:rsidRDefault="008B6B63" w:rsidP="008B6B63">
      <w:pPr>
        <w:spacing w:after="120" w:line="228" w:lineRule="auto"/>
        <w:jc w:val="both"/>
        <w:rPr>
          <w:rFonts w:cstheme="minorHAnsi"/>
          <w:noProof w:val="0"/>
          <w:sz w:val="28"/>
          <w:szCs w:val="28"/>
        </w:rPr>
      </w:pPr>
      <w:r w:rsidRPr="008B6B63">
        <w:rPr>
          <w:rFonts w:cstheme="minorHAnsi"/>
          <w:noProof w:val="0"/>
          <w:sz w:val="28"/>
          <w:szCs w:val="28"/>
        </w:rPr>
        <w:t xml:space="preserve">La evenimentul desfășurat miercuri, cu ocazia recepționării aparaturii, au mai participat directorul IML Craiova, prof. univ. dr. Roxana Zăvoi, prefectul județului Dolj, </w:t>
      </w:r>
      <w:r w:rsidRPr="008B6B63">
        <w:rPr>
          <w:rFonts w:cstheme="minorHAnsi"/>
          <w:noProof w:val="0"/>
          <w:sz w:val="28"/>
          <w:szCs w:val="28"/>
        </w:rPr>
        <w:lastRenderedPageBreak/>
        <w:t xml:space="preserve">Dan Diaconu, președintele ATOP, prof. univ. dr. Gheorghe </w:t>
      </w:r>
      <w:proofErr w:type="spellStart"/>
      <w:r w:rsidRPr="008B6B63">
        <w:rPr>
          <w:rFonts w:cstheme="minorHAnsi"/>
          <w:noProof w:val="0"/>
          <w:sz w:val="28"/>
          <w:szCs w:val="28"/>
        </w:rPr>
        <w:t>Bică</w:t>
      </w:r>
      <w:proofErr w:type="spellEnd"/>
      <w:r w:rsidRPr="008B6B63">
        <w:rPr>
          <w:rFonts w:cstheme="minorHAnsi"/>
          <w:noProof w:val="0"/>
          <w:sz w:val="28"/>
          <w:szCs w:val="28"/>
        </w:rPr>
        <w:t xml:space="preserve">, și comisarul șef de poliție Adrian Dan, adjunct al șefului IPJ Dolj. </w:t>
      </w:r>
    </w:p>
    <w:p w14:paraId="430E04AE" w14:textId="462101FB" w:rsidR="008B6B63" w:rsidRDefault="008B6B63" w:rsidP="008B6B63">
      <w:pPr>
        <w:spacing w:after="120" w:line="228" w:lineRule="auto"/>
        <w:jc w:val="both"/>
        <w:rPr>
          <w:rFonts w:cstheme="minorHAnsi"/>
          <w:noProof w:val="0"/>
          <w:sz w:val="28"/>
          <w:szCs w:val="28"/>
        </w:rPr>
      </w:pPr>
      <w:r w:rsidRPr="008B6B63">
        <w:rPr>
          <w:rFonts w:cstheme="minorHAnsi"/>
          <w:noProof w:val="0"/>
          <w:sz w:val="28"/>
          <w:szCs w:val="28"/>
        </w:rPr>
        <w:t xml:space="preserve">Institutul de Medicină Legală Craiova, structură cu importanță regională, care deservește județele Dolj, Gorj, Mehedinți și Olt, a mai beneficiat recent de o investiție semnificativă, finanțată tot din bugetul Consiliului Județean, </w:t>
      </w:r>
      <w:r>
        <w:rPr>
          <w:rFonts w:cstheme="minorHAnsi"/>
          <w:noProof w:val="0"/>
          <w:sz w:val="28"/>
          <w:szCs w:val="28"/>
        </w:rPr>
        <w:t xml:space="preserve">în urma căreia au fost complet </w:t>
      </w:r>
      <w:r w:rsidRPr="008B6B63">
        <w:rPr>
          <w:rFonts w:cstheme="minorHAnsi"/>
          <w:noProof w:val="0"/>
          <w:sz w:val="28"/>
          <w:szCs w:val="28"/>
        </w:rPr>
        <w:t>renova</w:t>
      </w:r>
      <w:r>
        <w:rPr>
          <w:rFonts w:cstheme="minorHAnsi"/>
          <w:noProof w:val="0"/>
          <w:sz w:val="28"/>
          <w:szCs w:val="28"/>
        </w:rPr>
        <w:t>t</w:t>
      </w:r>
      <w:r w:rsidRPr="008B6B63">
        <w:rPr>
          <w:rFonts w:cstheme="minorHAnsi"/>
          <w:noProof w:val="0"/>
          <w:sz w:val="28"/>
          <w:szCs w:val="28"/>
        </w:rPr>
        <w:t>e cel</w:t>
      </w:r>
      <w:r>
        <w:rPr>
          <w:rFonts w:cstheme="minorHAnsi"/>
          <w:noProof w:val="0"/>
          <w:sz w:val="28"/>
          <w:szCs w:val="28"/>
        </w:rPr>
        <w:t>e</w:t>
      </w:r>
      <w:r w:rsidRPr="008B6B63">
        <w:rPr>
          <w:rFonts w:cstheme="minorHAnsi"/>
          <w:noProof w:val="0"/>
          <w:sz w:val="28"/>
          <w:szCs w:val="28"/>
        </w:rPr>
        <w:t xml:space="preserve"> 4 corpuri de clădire care formează sediul IML.   </w:t>
      </w:r>
    </w:p>
    <w:p w14:paraId="02DD197F" w14:textId="1BDB31B1" w:rsidR="00DB4EDA" w:rsidRPr="00DB4EDA" w:rsidRDefault="00DB4EDA" w:rsidP="008B6B63">
      <w:pPr>
        <w:spacing w:after="120" w:line="228" w:lineRule="auto"/>
        <w:jc w:val="both"/>
        <w:rPr>
          <w:rFonts w:cstheme="minorHAnsi"/>
          <w:b/>
          <w:bCs/>
          <w:noProof w:val="0"/>
          <w:sz w:val="28"/>
          <w:szCs w:val="28"/>
        </w:rPr>
      </w:pPr>
      <w:r w:rsidRPr="008E2812">
        <w:rPr>
          <w:rFonts w:cstheme="minorHAnsi"/>
          <w:b/>
          <w:bCs/>
          <w:noProof w:val="0"/>
          <w:sz w:val="28"/>
          <w:szCs w:val="28"/>
        </w:rPr>
        <w:t>BIROUL DE PRESĂ</w:t>
      </w:r>
    </w:p>
    <w:sectPr w:rsidR="00DB4EDA" w:rsidRPr="00DB4EDA" w:rsidSect="002D183E">
      <w:headerReference w:type="default" r:id="rId6"/>
      <w:footerReference w:type="default" r:id="rId7"/>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B888" w14:textId="77777777" w:rsidR="001D1560" w:rsidRPr="008E2812" w:rsidRDefault="001D1560" w:rsidP="00CA4749">
      <w:pPr>
        <w:spacing w:after="0" w:line="240" w:lineRule="auto"/>
      </w:pPr>
      <w:r w:rsidRPr="008E2812">
        <w:separator/>
      </w:r>
    </w:p>
  </w:endnote>
  <w:endnote w:type="continuationSeparator" w:id="0">
    <w:p w14:paraId="2C2046A4" w14:textId="77777777" w:rsidR="001D1560" w:rsidRPr="008E2812" w:rsidRDefault="001D1560" w:rsidP="00CA4749">
      <w:pPr>
        <w:spacing w:after="0" w:line="240" w:lineRule="auto"/>
      </w:pPr>
      <w:r w:rsidRPr="008E2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w Modelica">
    <w:panose1 w:val="00000600000000000000"/>
    <w:charset w:val="00"/>
    <w:family w:val="modern"/>
    <w:notTrueType/>
    <w:pitch w:val="variable"/>
    <w:sig w:usb0="00000007" w:usb1="00000001" w:usb2="00000000" w:usb3="00000000" w:csb0="00000093" w:csb1="00000000"/>
  </w:font>
  <w:font w:name="Montserrat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31E4" w14:textId="44361B6B" w:rsidR="00DB4EDA" w:rsidRPr="008E2812" w:rsidRDefault="00DB4EDA" w:rsidP="00DB4EDA">
    <w:pPr>
      <w:pStyle w:val="Footer"/>
    </w:pPr>
    <w:r w:rsidRPr="008E2812">
      <w:drawing>
        <wp:anchor distT="0" distB="0" distL="114300" distR="114300" simplePos="0" relativeHeight="251669504" behindDoc="0" locked="0" layoutInCell="1" allowOverlap="1" wp14:anchorId="6AC6BBAC" wp14:editId="01F9066F">
          <wp:simplePos x="0" y="0"/>
          <wp:positionH relativeFrom="page">
            <wp:posOffset>3115</wp:posOffset>
          </wp:positionH>
          <wp:positionV relativeFrom="paragraph">
            <wp:posOffset>-82905</wp:posOffset>
          </wp:positionV>
          <wp:extent cx="7630330" cy="710728"/>
          <wp:effectExtent l="0" t="0" r="0" b="0"/>
          <wp:wrapNone/>
          <wp:docPr id="7291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01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30330" cy="7107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9D30" w14:textId="77777777" w:rsidR="001D1560" w:rsidRPr="008E2812" w:rsidRDefault="001D1560" w:rsidP="00CA4749">
      <w:pPr>
        <w:spacing w:after="0" w:line="240" w:lineRule="auto"/>
      </w:pPr>
      <w:r w:rsidRPr="008E2812">
        <w:separator/>
      </w:r>
    </w:p>
  </w:footnote>
  <w:footnote w:type="continuationSeparator" w:id="0">
    <w:p w14:paraId="292A5BB3" w14:textId="77777777" w:rsidR="001D1560" w:rsidRPr="008E2812" w:rsidRDefault="001D1560" w:rsidP="00CA4749">
      <w:pPr>
        <w:spacing w:after="0" w:line="240" w:lineRule="auto"/>
      </w:pPr>
      <w:r w:rsidRPr="008E28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587A" w14:textId="7A1A6EBF" w:rsidR="00CA4749" w:rsidRPr="008E2812" w:rsidRDefault="006537D9">
    <w:pPr>
      <w:pStyle w:val="Header"/>
    </w:pPr>
    <w:r w:rsidRPr="008E2812">
      <w:drawing>
        <wp:anchor distT="0" distB="0" distL="114300" distR="114300" simplePos="0" relativeHeight="251672576" behindDoc="0" locked="0" layoutInCell="1" allowOverlap="1" wp14:anchorId="4E9F973E" wp14:editId="2B5EE1A9">
          <wp:simplePos x="0" y="0"/>
          <wp:positionH relativeFrom="page">
            <wp:posOffset>0</wp:posOffset>
          </wp:positionH>
          <wp:positionV relativeFrom="paragraph">
            <wp:posOffset>-391606</wp:posOffset>
          </wp:positionV>
          <wp:extent cx="7556360" cy="1179157"/>
          <wp:effectExtent l="0" t="0" r="0" b="2540"/>
          <wp:wrapNone/>
          <wp:docPr id="16913111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11165"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6360" cy="1179157"/>
                  </a:xfrm>
                  <a:prstGeom prst="rect">
                    <a:avLst/>
                  </a:prstGeom>
                </pic:spPr>
              </pic:pic>
            </a:graphicData>
          </a:graphic>
          <wp14:sizeRelH relativeFrom="page">
            <wp14:pctWidth>0</wp14:pctWidth>
          </wp14:sizeRelH>
          <wp14:sizeRelV relativeFrom="page">
            <wp14:pctHeight>0</wp14:pctHeight>
          </wp14:sizeRelV>
        </wp:anchor>
      </w:drawing>
    </w:r>
  </w:p>
  <w:p w14:paraId="68157969" w14:textId="45F87CC8" w:rsidR="00CA4749" w:rsidRPr="008E2812" w:rsidRDefault="006537D9">
    <w:pPr>
      <w:pStyle w:val="Header"/>
    </w:pPr>
    <w:r w:rsidRPr="008E2812">
      <mc:AlternateContent>
        <mc:Choice Requires="wps">
          <w:drawing>
            <wp:anchor distT="45720" distB="45720" distL="114300" distR="114300" simplePos="0" relativeHeight="251682816" behindDoc="0" locked="0" layoutInCell="1" allowOverlap="1" wp14:anchorId="2C1F2EC1" wp14:editId="3F1D41AD">
              <wp:simplePos x="0" y="0"/>
              <wp:positionH relativeFrom="margin">
                <wp:posOffset>4490085</wp:posOffset>
              </wp:positionH>
              <wp:positionV relativeFrom="paragraph">
                <wp:posOffset>381635</wp:posOffset>
              </wp:positionV>
              <wp:extent cx="1635125" cy="250825"/>
              <wp:effectExtent l="0" t="0" r="0" b="0"/>
              <wp:wrapSquare wrapText="bothSides"/>
              <wp:docPr id="987752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7E696354" w14:textId="77777777" w:rsidR="006537D9" w:rsidRPr="008E2812" w:rsidRDefault="006537D9" w:rsidP="006537D9">
                          <w:pPr>
                            <w:rPr>
                              <w:rFonts w:ascii="Montserrat Light" w:hAnsi="Montserrat Light"/>
                              <w:color w:val="FFFFFF" w:themeColor="background1"/>
                              <w:sz w:val="16"/>
                              <w:szCs w:val="16"/>
                            </w:rPr>
                          </w:pPr>
                          <w:hyperlink r:id="rId2"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F2EC1" id="_x0000_t202" coordsize="21600,21600" o:spt="202" path="m,l,21600r21600,l21600,xe">
              <v:stroke joinstyle="miter"/>
              <v:path gradientshapeok="t" o:connecttype="rect"/>
            </v:shapetype>
            <v:shape id="Text Box 2" o:spid="_x0000_s1026" type="#_x0000_t202" style="position:absolute;margin-left:353.55pt;margin-top:30.05pt;width:128.75pt;height:19.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e9QEAAM0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" filled="f" stroked="f">
              <v:textbox>
                <w:txbxContent>
                  <w:p w14:paraId="7E696354" w14:textId="77777777" w:rsidR="006537D9" w:rsidRPr="008E2812" w:rsidRDefault="006537D9" w:rsidP="006537D9">
                    <w:pPr>
                      <w:rPr>
                        <w:rFonts w:ascii="Montserrat Light" w:hAnsi="Montserrat Light"/>
                        <w:color w:val="FFFFFF" w:themeColor="background1"/>
                        <w:sz w:val="16"/>
                        <w:szCs w:val="16"/>
                      </w:rPr>
                    </w:pPr>
                    <w:hyperlink r:id="rId3"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r w:rsidRPr="008E2812">
      <mc:AlternateContent>
        <mc:Choice Requires="wps">
          <w:drawing>
            <wp:anchor distT="45720" distB="45720" distL="114300" distR="114300" simplePos="0" relativeHeight="251680768" behindDoc="0" locked="0" layoutInCell="1" allowOverlap="1" wp14:anchorId="0A77D64C" wp14:editId="6D5A1783">
              <wp:simplePos x="0" y="0"/>
              <wp:positionH relativeFrom="column">
                <wp:posOffset>3159125</wp:posOffset>
              </wp:positionH>
              <wp:positionV relativeFrom="paragraph">
                <wp:posOffset>381635</wp:posOffset>
              </wp:positionV>
              <wp:extent cx="1325880" cy="250825"/>
              <wp:effectExtent l="0" t="0" r="0" b="0"/>
              <wp:wrapSquare wrapText="bothSides"/>
              <wp:docPr id="2100448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4E7D8BB2" w14:textId="77777777" w:rsidR="006537D9" w:rsidRPr="008E2812" w:rsidRDefault="006537D9" w:rsidP="006537D9">
                          <w:pPr>
                            <w:rPr>
                              <w:rFonts w:ascii="Montserrat Light" w:hAnsi="Montserrat Light"/>
                              <w:color w:val="FFFFFF" w:themeColor="background1"/>
                              <w:sz w:val="16"/>
                              <w:szCs w:val="16"/>
                            </w:rPr>
                          </w:pPr>
                          <w:hyperlink r:id="rId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7D64C" id="_x0000_s1027" type="#_x0000_t202" style="position:absolute;margin-left:248.75pt;margin-top:30.05pt;width:104.4pt;height:19.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" filled="f" stroked="f">
              <v:textbox>
                <w:txbxContent>
                  <w:p w14:paraId="4E7D8BB2" w14:textId="77777777" w:rsidR="006537D9" w:rsidRPr="008E2812" w:rsidRDefault="006537D9" w:rsidP="006537D9">
                    <w:pPr>
                      <w:rPr>
                        <w:rFonts w:ascii="Montserrat Light" w:hAnsi="Montserrat Light"/>
                        <w:color w:val="FFFFFF" w:themeColor="background1"/>
                        <w:sz w:val="16"/>
                        <w:szCs w:val="16"/>
                      </w:rPr>
                    </w:pPr>
                    <w:hyperlink r:id="rId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Pr="008E2812">
      <mc:AlternateContent>
        <mc:Choice Requires="wps">
          <w:drawing>
            <wp:anchor distT="45720" distB="45720" distL="114300" distR="114300" simplePos="0" relativeHeight="251685888" behindDoc="0" locked="0" layoutInCell="1" allowOverlap="1" wp14:anchorId="470B35E5" wp14:editId="17572B09">
              <wp:simplePos x="0" y="0"/>
              <wp:positionH relativeFrom="column">
                <wp:posOffset>5963285</wp:posOffset>
              </wp:positionH>
              <wp:positionV relativeFrom="paragraph">
                <wp:posOffset>190500</wp:posOffset>
              </wp:positionV>
              <wp:extent cx="979170" cy="250825"/>
              <wp:effectExtent l="0" t="0" r="0" b="0"/>
              <wp:wrapSquare wrapText="bothSides"/>
              <wp:docPr id="1601346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A171C5B" w14:textId="77777777" w:rsidR="006537D9" w:rsidRPr="008E2812" w:rsidRDefault="006537D9" w:rsidP="006537D9">
                          <w:pPr>
                            <w:rPr>
                              <w:rFonts w:ascii="Montserrat Light" w:hAnsi="Montserrat Light"/>
                              <w:color w:val="FFFFFF" w:themeColor="background1"/>
                              <w:sz w:val="16"/>
                              <w:szCs w:val="16"/>
                            </w:rPr>
                          </w:pPr>
                          <w:hyperlink r:id="rId6"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B35E5" id="_x0000_s1028" type="#_x0000_t202" style="position:absolute;margin-left:469.55pt;margin-top:15pt;width:77.1pt;height:19.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Tx+A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" filled="f" stroked="f">
              <v:textbox>
                <w:txbxContent>
                  <w:p w14:paraId="7A171C5B" w14:textId="77777777" w:rsidR="006537D9" w:rsidRPr="008E2812" w:rsidRDefault="006537D9" w:rsidP="006537D9">
                    <w:pPr>
                      <w:rPr>
                        <w:rFonts w:ascii="Montserrat Light" w:hAnsi="Montserrat Light"/>
                        <w:color w:val="FFFFFF" w:themeColor="background1"/>
                        <w:sz w:val="16"/>
                        <w:szCs w:val="16"/>
                      </w:rPr>
                    </w:pPr>
                    <w:hyperlink r:id="rId7"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Pr="008E2812">
      <mc:AlternateContent>
        <mc:Choice Requires="wps">
          <w:drawing>
            <wp:anchor distT="45720" distB="45720" distL="114300" distR="114300" simplePos="0" relativeHeight="251684864" behindDoc="0" locked="0" layoutInCell="1" allowOverlap="1" wp14:anchorId="0EC551C1" wp14:editId="1B7CA1C8">
              <wp:simplePos x="0" y="0"/>
              <wp:positionH relativeFrom="column">
                <wp:posOffset>4922520</wp:posOffset>
              </wp:positionH>
              <wp:positionV relativeFrom="paragraph">
                <wp:posOffset>189865</wp:posOffset>
              </wp:positionV>
              <wp:extent cx="979170" cy="250825"/>
              <wp:effectExtent l="0" t="0" r="0" b="0"/>
              <wp:wrapSquare wrapText="bothSides"/>
              <wp:docPr id="788418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551C1" id="_x0000_s1029" type="#_x0000_t202" style="position:absolute;margin-left:387.6pt;margin-top:14.95pt;width:77.1pt;height:19.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" filled="f" stroked="f">
              <v:textbo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Pr="008E2812">
      <mc:AlternateContent>
        <mc:Choice Requires="wps">
          <w:drawing>
            <wp:anchor distT="45720" distB="45720" distL="114300" distR="114300" simplePos="0" relativeHeight="251683840" behindDoc="0" locked="0" layoutInCell="1" allowOverlap="1" wp14:anchorId="5C972886" wp14:editId="09A86022">
              <wp:simplePos x="0" y="0"/>
              <wp:positionH relativeFrom="column">
                <wp:posOffset>3133725</wp:posOffset>
              </wp:positionH>
              <wp:positionV relativeFrom="paragraph">
                <wp:posOffset>189865</wp:posOffset>
              </wp:positionV>
              <wp:extent cx="1737360" cy="250825"/>
              <wp:effectExtent l="0" t="0" r="0" b="0"/>
              <wp:wrapSquare wrapText="bothSides"/>
              <wp:docPr id="68496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59D2CA56" w14:textId="77777777" w:rsidR="006537D9" w:rsidRPr="008E2812" w:rsidRDefault="006537D9" w:rsidP="006537D9">
                          <w:pPr>
                            <w:rPr>
                              <w:rFonts w:ascii="Montserrat Light" w:hAnsi="Montserrat Light"/>
                              <w:color w:val="FFFFFF" w:themeColor="background1"/>
                              <w:sz w:val="16"/>
                              <w:szCs w:val="16"/>
                            </w:rPr>
                          </w:pPr>
                          <w:hyperlink r:id="rId8"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72886" id="_x0000_s1030" type="#_x0000_t202" style="position:absolute;margin-left:246.75pt;margin-top:14.95pt;width:136.8pt;height:19.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nR+g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" filled="f" stroked="f">
              <v:textbox>
                <w:txbxContent>
                  <w:p w14:paraId="59D2CA56" w14:textId="77777777" w:rsidR="006537D9" w:rsidRPr="008E2812" w:rsidRDefault="006537D9" w:rsidP="006537D9">
                    <w:pPr>
                      <w:rPr>
                        <w:rFonts w:ascii="Montserrat Light" w:hAnsi="Montserrat Light"/>
                        <w:color w:val="FFFFFF" w:themeColor="background1"/>
                        <w:sz w:val="16"/>
                        <w:szCs w:val="16"/>
                      </w:rPr>
                    </w:pPr>
                    <w:hyperlink r:id="rId9"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0288" behindDoc="0" locked="0" layoutInCell="1" allowOverlap="1" wp14:anchorId="4AFB1DAE" wp14:editId="4203A634">
              <wp:simplePos x="0" y="0"/>
              <wp:positionH relativeFrom="column">
                <wp:posOffset>3136265</wp:posOffset>
              </wp:positionH>
              <wp:positionV relativeFrom="paragraph">
                <wp:posOffset>205105</wp:posOffset>
              </wp:positionV>
              <wp:extent cx="1737360" cy="250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6C520671" w14:textId="343C828E" w:rsidR="00CA4749" w:rsidRPr="008E2812" w:rsidRDefault="00CA4749">
                          <w:pPr>
                            <w:rPr>
                              <w:rFonts w:ascii="Montserrat Light" w:hAnsi="Montserrat Light"/>
                              <w:color w:val="FFFFFF" w:themeColor="background1"/>
                              <w:sz w:val="16"/>
                              <w:szCs w:val="16"/>
                            </w:rPr>
                          </w:pPr>
                          <w:hyperlink r:id="rId10"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B1DAE" id="_x0000_s1031" type="#_x0000_t202" style="position:absolute;margin-left:246.95pt;margin-top:16.15pt;width:136.8pt;height:1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cn+Q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" filled="f" stroked="f">
              <v:textbox>
                <w:txbxContent>
                  <w:p w14:paraId="6C520671" w14:textId="343C828E" w:rsidR="00CA4749" w:rsidRPr="008E2812" w:rsidRDefault="00CA4749">
                    <w:pPr>
                      <w:rPr>
                        <w:rFonts w:ascii="Montserrat Light" w:hAnsi="Montserrat Light"/>
                        <w:color w:val="FFFFFF" w:themeColor="background1"/>
                        <w:sz w:val="16"/>
                        <w:szCs w:val="16"/>
                      </w:rPr>
                    </w:pPr>
                    <w:hyperlink r:id="rId11"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2336" behindDoc="0" locked="0" layoutInCell="1" allowOverlap="1" wp14:anchorId="03F38CDC" wp14:editId="0EF09FA2">
              <wp:simplePos x="0" y="0"/>
              <wp:positionH relativeFrom="column">
                <wp:posOffset>4930775</wp:posOffset>
              </wp:positionH>
              <wp:positionV relativeFrom="paragraph">
                <wp:posOffset>222885</wp:posOffset>
              </wp:positionV>
              <wp:extent cx="979170" cy="250825"/>
              <wp:effectExtent l="0" t="0" r="0" b="0"/>
              <wp:wrapSquare wrapText="bothSides"/>
              <wp:docPr id="877840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38CDC" id="_x0000_s1032" type="#_x0000_t202" style="position:absolute;margin-left:388.25pt;margin-top:17.55pt;width:77.1pt;height:1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" filled="f" stroked="f">
              <v:textbo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00A9043E" w:rsidRPr="008E2812">
      <mc:AlternateContent>
        <mc:Choice Requires="wps">
          <w:drawing>
            <wp:anchor distT="45720" distB="45720" distL="114300" distR="114300" simplePos="0" relativeHeight="251671552" behindDoc="0" locked="0" layoutInCell="1" allowOverlap="1" wp14:anchorId="0ACFD169" wp14:editId="5565EB60">
              <wp:simplePos x="0" y="0"/>
              <wp:positionH relativeFrom="column">
                <wp:posOffset>5966460</wp:posOffset>
              </wp:positionH>
              <wp:positionV relativeFrom="paragraph">
                <wp:posOffset>212725</wp:posOffset>
              </wp:positionV>
              <wp:extent cx="979170" cy="250825"/>
              <wp:effectExtent l="0" t="0" r="0" b="0"/>
              <wp:wrapSquare wrapText="bothSides"/>
              <wp:docPr id="198164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33B1913C" w14:textId="7D78F512" w:rsidR="00871781" w:rsidRPr="008E2812" w:rsidRDefault="00871781">
                          <w:pPr>
                            <w:rPr>
                              <w:rFonts w:ascii="Montserrat Light" w:hAnsi="Montserrat Light"/>
                              <w:color w:val="FFFFFF" w:themeColor="background1"/>
                              <w:sz w:val="16"/>
                              <w:szCs w:val="16"/>
                            </w:rPr>
                          </w:pPr>
                          <w:hyperlink r:id="rId12"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FD169" id="_x0000_s1033" type="#_x0000_t202" style="position:absolute;margin-left:469.8pt;margin-top:16.75pt;width:77.1pt;height:1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o+Q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" filled="f" stroked="f">
              <v:textbox>
                <w:txbxContent>
                  <w:p w14:paraId="33B1913C" w14:textId="7D78F512" w:rsidR="00871781" w:rsidRPr="008E2812" w:rsidRDefault="00871781">
                    <w:pPr>
                      <w:rPr>
                        <w:rFonts w:ascii="Montserrat Light" w:hAnsi="Montserrat Light"/>
                        <w:color w:val="FFFFFF" w:themeColor="background1"/>
                        <w:sz w:val="16"/>
                        <w:szCs w:val="16"/>
                      </w:rPr>
                    </w:pPr>
                    <w:hyperlink r:id="rId13"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00A9043E" w:rsidRPr="008E2812">
      <mc:AlternateContent>
        <mc:Choice Requires="wps">
          <w:drawing>
            <wp:anchor distT="45720" distB="45720" distL="114300" distR="114300" simplePos="0" relativeHeight="251666432" behindDoc="0" locked="0" layoutInCell="1" allowOverlap="1" wp14:anchorId="438A6631" wp14:editId="490EA481">
              <wp:simplePos x="0" y="0"/>
              <wp:positionH relativeFrom="column">
                <wp:posOffset>3150870</wp:posOffset>
              </wp:positionH>
              <wp:positionV relativeFrom="paragraph">
                <wp:posOffset>378872</wp:posOffset>
              </wp:positionV>
              <wp:extent cx="1325880" cy="250825"/>
              <wp:effectExtent l="0" t="0" r="0" b="0"/>
              <wp:wrapSquare wrapText="bothSides"/>
              <wp:docPr id="1296095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0336AAE4" w14:textId="0B32DB25" w:rsidR="00CA4749" w:rsidRPr="008E2812" w:rsidRDefault="00CA4749">
                          <w:pPr>
                            <w:rPr>
                              <w:rFonts w:ascii="Montserrat Light" w:hAnsi="Montserrat Light"/>
                              <w:color w:val="FFFFFF" w:themeColor="background1"/>
                              <w:sz w:val="16"/>
                              <w:szCs w:val="16"/>
                            </w:rPr>
                          </w:pPr>
                          <w:hyperlink r:id="rId1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A6631" id="_x0000_s1034" type="#_x0000_t202" style="position:absolute;margin-left:248.1pt;margin-top:29.85pt;width:104.4pt;height:1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" filled="f" stroked="f">
              <v:textbox>
                <w:txbxContent>
                  <w:p w14:paraId="0336AAE4" w14:textId="0B32DB25" w:rsidR="00CA4749" w:rsidRPr="008E2812" w:rsidRDefault="00CA4749">
                    <w:pPr>
                      <w:rPr>
                        <w:rFonts w:ascii="Montserrat Light" w:hAnsi="Montserrat Light"/>
                        <w:color w:val="FFFFFF" w:themeColor="background1"/>
                        <w:sz w:val="16"/>
                        <w:szCs w:val="16"/>
                      </w:rPr>
                    </w:pPr>
                    <w:hyperlink r:id="rId1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00A9043E" w:rsidRPr="008E2812">
      <mc:AlternateContent>
        <mc:Choice Requires="wps">
          <w:drawing>
            <wp:anchor distT="45720" distB="45720" distL="114300" distR="114300" simplePos="0" relativeHeight="251668480" behindDoc="0" locked="0" layoutInCell="1" allowOverlap="1" wp14:anchorId="53CF53E3" wp14:editId="41AE54C8">
              <wp:simplePos x="0" y="0"/>
              <wp:positionH relativeFrom="margin">
                <wp:align>right</wp:align>
              </wp:positionH>
              <wp:positionV relativeFrom="paragraph">
                <wp:posOffset>378237</wp:posOffset>
              </wp:positionV>
              <wp:extent cx="1635125" cy="250825"/>
              <wp:effectExtent l="0" t="0" r="0" b="0"/>
              <wp:wrapSquare wrapText="bothSides"/>
              <wp:docPr id="164353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30E8278A" w14:textId="270FE907" w:rsidR="00CA4749" w:rsidRPr="008E2812" w:rsidRDefault="00CA4749">
                          <w:pPr>
                            <w:rPr>
                              <w:rFonts w:ascii="Montserrat Light" w:hAnsi="Montserrat Light"/>
                              <w:color w:val="FFFFFF" w:themeColor="background1"/>
                              <w:sz w:val="16"/>
                              <w:szCs w:val="16"/>
                            </w:rPr>
                          </w:pPr>
                          <w:hyperlink r:id="rId16"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F53E3" id="_x0000_s1035" type="#_x0000_t202" style="position:absolute;margin-left:77.55pt;margin-top:29.8pt;width:128.75pt;height:19.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wE+AEAANQ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" filled="f" stroked="f">
              <v:textbox>
                <w:txbxContent>
                  <w:p w14:paraId="30E8278A" w14:textId="270FE907" w:rsidR="00CA4749" w:rsidRPr="008E2812" w:rsidRDefault="00CA4749">
                    <w:pPr>
                      <w:rPr>
                        <w:rFonts w:ascii="Montserrat Light" w:hAnsi="Montserrat Light"/>
                        <w:color w:val="FFFFFF" w:themeColor="background1"/>
                        <w:sz w:val="16"/>
                        <w:szCs w:val="16"/>
                      </w:rPr>
                    </w:pPr>
                    <w:hyperlink r:id="rId17"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49"/>
    <w:rsid w:val="00025CC9"/>
    <w:rsid w:val="00033A9B"/>
    <w:rsid w:val="00037635"/>
    <w:rsid w:val="00074C9A"/>
    <w:rsid w:val="00091B2A"/>
    <w:rsid w:val="001D1560"/>
    <w:rsid w:val="001F2E9C"/>
    <w:rsid w:val="002D183E"/>
    <w:rsid w:val="002F4FBC"/>
    <w:rsid w:val="00343858"/>
    <w:rsid w:val="0035155D"/>
    <w:rsid w:val="00381F3E"/>
    <w:rsid w:val="003965F6"/>
    <w:rsid w:val="003F6E88"/>
    <w:rsid w:val="00434F60"/>
    <w:rsid w:val="00456BEE"/>
    <w:rsid w:val="00464960"/>
    <w:rsid w:val="00513412"/>
    <w:rsid w:val="0055550A"/>
    <w:rsid w:val="00562A56"/>
    <w:rsid w:val="00643160"/>
    <w:rsid w:val="006537D9"/>
    <w:rsid w:val="006C6E43"/>
    <w:rsid w:val="006D58A1"/>
    <w:rsid w:val="006F1A44"/>
    <w:rsid w:val="007431C3"/>
    <w:rsid w:val="007706C4"/>
    <w:rsid w:val="007874C1"/>
    <w:rsid w:val="0081531E"/>
    <w:rsid w:val="00871781"/>
    <w:rsid w:val="008724CE"/>
    <w:rsid w:val="008B6B63"/>
    <w:rsid w:val="008E2812"/>
    <w:rsid w:val="00965A23"/>
    <w:rsid w:val="009850EA"/>
    <w:rsid w:val="009F08D1"/>
    <w:rsid w:val="00A52768"/>
    <w:rsid w:val="00A9043E"/>
    <w:rsid w:val="00B05A69"/>
    <w:rsid w:val="00B86C52"/>
    <w:rsid w:val="00BD3D89"/>
    <w:rsid w:val="00C04212"/>
    <w:rsid w:val="00CA4749"/>
    <w:rsid w:val="00CB06CE"/>
    <w:rsid w:val="00D06973"/>
    <w:rsid w:val="00D2002A"/>
    <w:rsid w:val="00D45F9B"/>
    <w:rsid w:val="00DB4EDA"/>
    <w:rsid w:val="00DC684D"/>
    <w:rsid w:val="00DD265B"/>
    <w:rsid w:val="00DE698B"/>
    <w:rsid w:val="00E73CC2"/>
    <w:rsid w:val="00E77DDB"/>
    <w:rsid w:val="00E874AF"/>
    <w:rsid w:val="00E96BFB"/>
    <w:rsid w:val="00EE268A"/>
    <w:rsid w:val="00F23384"/>
    <w:rsid w:val="00F37D0E"/>
    <w:rsid w:val="00F50A0C"/>
    <w:rsid w:val="00F535FF"/>
    <w:rsid w:val="00FD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2DC3"/>
  <w15:chartTrackingRefBased/>
  <w15:docId w15:val="{D98E4ECF-77B6-4618-A039-4DF7D63B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9"/>
  </w:style>
  <w:style w:type="paragraph" w:styleId="Footer">
    <w:name w:val="footer"/>
    <w:basedOn w:val="Normal"/>
    <w:link w:val="FooterChar"/>
    <w:uiPriority w:val="99"/>
    <w:unhideWhenUsed/>
    <w:rsid w:val="00CA4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9"/>
  </w:style>
  <w:style w:type="character" w:styleId="Hyperlink">
    <w:name w:val="Hyperlink"/>
    <w:basedOn w:val="DefaultParagraphFont"/>
    <w:uiPriority w:val="99"/>
    <w:unhideWhenUsed/>
    <w:rsid w:val="00CA4749"/>
    <w:rPr>
      <w:color w:val="0563C1" w:themeColor="hyperlink"/>
      <w:u w:val="single"/>
    </w:rPr>
  </w:style>
  <w:style w:type="character" w:styleId="UnresolvedMention">
    <w:name w:val="Unresolved Mention"/>
    <w:basedOn w:val="DefaultParagraphFont"/>
    <w:uiPriority w:val="99"/>
    <w:semiHidden/>
    <w:unhideWhenUsed/>
    <w:rsid w:val="00CA4749"/>
    <w:rPr>
      <w:color w:val="605E5C"/>
      <w:shd w:val="clear" w:color="auto" w:fill="E1DFDD"/>
    </w:rPr>
  </w:style>
  <w:style w:type="character" w:styleId="FollowedHyperlink">
    <w:name w:val="FollowedHyperlink"/>
    <w:basedOn w:val="DefaultParagraphFont"/>
    <w:uiPriority w:val="99"/>
    <w:semiHidden/>
    <w:unhideWhenUsed/>
    <w:rsid w:val="00871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hyperlink" Target="https://maps.app.goo.gl/9ZaTmYEesqZLWfaS7" TargetMode="External"/><Relationship Id="rId13" Type="http://schemas.openxmlformats.org/officeDocument/2006/relationships/hyperlink" Target="https://www.cjdolj.ro" TargetMode="External"/><Relationship Id="rId3" Type="http://schemas.openxmlformats.org/officeDocument/2006/relationships/hyperlink" Target="https://www.youtube.com/@consiliuljudeteandolj7884" TargetMode="External"/><Relationship Id="rId7" Type="http://schemas.openxmlformats.org/officeDocument/2006/relationships/hyperlink" Target="https://www.cjdolj.ro" TargetMode="External"/><Relationship Id="rId12" Type="http://schemas.openxmlformats.org/officeDocument/2006/relationships/hyperlink" Target="https://www.cjdolj.ro" TargetMode="External"/><Relationship Id="rId17" Type="http://schemas.openxmlformats.org/officeDocument/2006/relationships/hyperlink" Target="https://www.youtube.com/@consiliuljudeteandolj7884" TargetMode="External"/><Relationship Id="rId2" Type="http://schemas.openxmlformats.org/officeDocument/2006/relationships/hyperlink" Target="https://www.youtube.com/@consiliuljudeteandolj7884" TargetMode="External"/><Relationship Id="rId16" Type="http://schemas.openxmlformats.org/officeDocument/2006/relationships/hyperlink" Target="https://www.youtube.com/@consiliuljudeteandolj7884" TargetMode="External"/><Relationship Id="rId1" Type="http://schemas.openxmlformats.org/officeDocument/2006/relationships/image" Target="media/image1.png"/><Relationship Id="rId6" Type="http://schemas.openxmlformats.org/officeDocument/2006/relationships/hyperlink" Target="https://www.cjdolj.ro" TargetMode="External"/><Relationship Id="rId11" Type="http://schemas.openxmlformats.org/officeDocument/2006/relationships/hyperlink" Target="https://maps.app.goo.gl/9ZaTmYEesqZLWfaS7" TargetMode="External"/><Relationship Id="rId5" Type="http://schemas.openxmlformats.org/officeDocument/2006/relationships/hyperlink" Target="https://www.facebook.com/consiliuljudeteandolj" TargetMode="External"/><Relationship Id="rId15" Type="http://schemas.openxmlformats.org/officeDocument/2006/relationships/hyperlink" Target="https://www.facebook.com/consiliuljudeteandolj" TargetMode="External"/><Relationship Id="rId10" Type="http://schemas.openxmlformats.org/officeDocument/2006/relationships/hyperlink" Target="https://maps.app.goo.gl/9ZaTmYEesqZLWfaS7" TargetMode="External"/><Relationship Id="rId4" Type="http://schemas.openxmlformats.org/officeDocument/2006/relationships/hyperlink" Target="https://www.facebook.com/consiliuljudeteandolj" TargetMode="External"/><Relationship Id="rId9" Type="http://schemas.openxmlformats.org/officeDocument/2006/relationships/hyperlink" Target="https://maps.app.goo.gl/9ZaTmYEesqZLWfaS7" TargetMode="External"/><Relationship Id="rId14" Type="http://schemas.openxmlformats.org/officeDocument/2006/relationships/hyperlink" Target="https://www.facebook.com/consiliuljudeteandolj"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dciovica@gmail.com</cp:lastModifiedBy>
  <cp:revision>3</cp:revision>
  <cp:lastPrinted>2025-01-15T12:58:00Z</cp:lastPrinted>
  <dcterms:created xsi:type="dcterms:W3CDTF">2025-07-09T09:27:00Z</dcterms:created>
  <dcterms:modified xsi:type="dcterms:W3CDTF">2025-07-09T09:32:00Z</dcterms:modified>
</cp:coreProperties>
</file>